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24E2B" w14:textId="4589E980" w:rsidR="00D63A8A" w:rsidRPr="0049745A" w:rsidRDefault="00D63A8A" w:rsidP="0049745A">
      <w:pPr>
        <w:pStyle w:val="Nagwek1"/>
        <w:spacing w:before="143" w:line="360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49745A">
        <w:rPr>
          <w:rFonts w:ascii="Arial" w:hAnsi="Arial" w:cs="Arial"/>
          <w:b/>
          <w:bCs/>
          <w:color w:val="auto"/>
          <w:sz w:val="24"/>
          <w:szCs w:val="24"/>
        </w:rPr>
        <w:t xml:space="preserve">SKRÓCONY REGULAMIN </w:t>
      </w:r>
      <w:r w:rsidR="00C466A4" w:rsidRPr="0049745A">
        <w:rPr>
          <w:rFonts w:ascii="Arial" w:hAnsi="Arial" w:cs="Arial"/>
          <w:b/>
          <w:bCs/>
          <w:color w:val="auto"/>
          <w:sz w:val="24"/>
          <w:szCs w:val="24"/>
        </w:rPr>
        <w:t xml:space="preserve">DOMU SPOKOJNYCH CHWIL – UTWORZENIE MDOM DLA PACJENTÓW Z POWIATU MŁAWSKIEGO </w:t>
      </w:r>
      <w:r w:rsidRPr="0049745A">
        <w:rPr>
          <w:rFonts w:ascii="Arial" w:hAnsi="Arial" w:cs="Arial"/>
          <w:b/>
          <w:bCs/>
          <w:color w:val="auto"/>
          <w:sz w:val="24"/>
          <w:szCs w:val="24"/>
        </w:rPr>
        <w:t>z dnia 1.0</w:t>
      </w:r>
      <w:r w:rsidR="0049745A" w:rsidRPr="0049745A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49745A">
        <w:rPr>
          <w:rFonts w:ascii="Arial" w:hAnsi="Arial" w:cs="Arial"/>
          <w:b/>
          <w:bCs/>
          <w:color w:val="auto"/>
          <w:sz w:val="24"/>
          <w:szCs w:val="24"/>
        </w:rPr>
        <w:t>.2026</w:t>
      </w:r>
      <w:r w:rsidR="0049745A" w:rsidRPr="0049745A">
        <w:rPr>
          <w:rFonts w:ascii="Arial" w:hAnsi="Arial" w:cs="Arial"/>
          <w:b/>
          <w:bCs/>
          <w:color w:val="auto"/>
          <w:sz w:val="24"/>
          <w:szCs w:val="24"/>
        </w:rPr>
        <w:t xml:space="preserve"> r. </w:t>
      </w:r>
    </w:p>
    <w:p w14:paraId="7EEAF783" w14:textId="01F9C1F2" w:rsidR="002F56AB" w:rsidRPr="0049745A" w:rsidRDefault="002F56AB" w:rsidP="0049745A">
      <w:pPr>
        <w:widowControl/>
        <w:numPr>
          <w:ilvl w:val="0"/>
          <w:numId w:val="12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b/>
          <w:bCs/>
          <w:sz w:val="24"/>
          <w:szCs w:val="24"/>
        </w:rPr>
        <w:t>Postanowienia ogólne</w:t>
      </w:r>
      <w:r w:rsidRPr="0049745A">
        <w:rPr>
          <w:rFonts w:ascii="Arial" w:hAnsi="Arial" w:cs="Arial"/>
          <w:sz w:val="24"/>
          <w:szCs w:val="24"/>
        </w:rPr>
        <w:br/>
        <w:t xml:space="preserve">a. </w:t>
      </w:r>
      <w:r w:rsidR="00D63A8A" w:rsidRPr="0049745A">
        <w:rPr>
          <w:rFonts w:ascii="Arial" w:hAnsi="Arial" w:cs="Arial"/>
          <w:sz w:val="24"/>
          <w:szCs w:val="24"/>
        </w:rPr>
        <w:t xml:space="preserve">MDOM </w:t>
      </w:r>
      <w:r w:rsidR="00D10AEC" w:rsidRPr="0049745A">
        <w:rPr>
          <w:rFonts w:ascii="Arial" w:hAnsi="Arial" w:cs="Arial"/>
          <w:sz w:val="24"/>
          <w:szCs w:val="24"/>
        </w:rPr>
        <w:t xml:space="preserve">funkcjonuje od poniedziałku do piątku przez cały rok, z wyłączeniem dni ustawowo wolnych od pracy. </w:t>
      </w:r>
    </w:p>
    <w:p w14:paraId="305BAF8C" w14:textId="5E02C76C" w:rsidR="002F56AB" w:rsidRPr="0049745A" w:rsidRDefault="002F56AB" w:rsidP="0049745A">
      <w:pPr>
        <w:widowControl/>
        <w:autoSpaceDE/>
        <w:autoSpaceDN/>
        <w:spacing w:after="160" w:line="360" w:lineRule="auto"/>
        <w:ind w:left="720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 xml:space="preserve">b. </w:t>
      </w:r>
      <w:r w:rsidR="00D10AEC" w:rsidRPr="0049745A">
        <w:rPr>
          <w:rFonts w:ascii="Arial" w:hAnsi="Arial" w:cs="Arial"/>
          <w:sz w:val="24"/>
          <w:szCs w:val="24"/>
        </w:rPr>
        <w:t xml:space="preserve">MDOM jest otwarty w godzinach 8:00 – 17:00. </w:t>
      </w:r>
    </w:p>
    <w:p w14:paraId="6B0B71C0" w14:textId="77777777" w:rsidR="002F56AB" w:rsidRPr="0049745A" w:rsidRDefault="002F56AB" w:rsidP="0049745A">
      <w:pPr>
        <w:widowControl/>
        <w:autoSpaceDE/>
        <w:autoSpaceDN/>
        <w:spacing w:after="160" w:line="360" w:lineRule="auto"/>
        <w:ind w:left="720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 xml:space="preserve">c. </w:t>
      </w:r>
      <w:r w:rsidR="00D10AEC" w:rsidRPr="0049745A">
        <w:rPr>
          <w:rFonts w:ascii="Arial" w:hAnsi="Arial" w:cs="Arial"/>
          <w:sz w:val="24"/>
          <w:szCs w:val="24"/>
        </w:rPr>
        <w:t xml:space="preserve">Poranny proces przybycia uczestników i adaptacji odbywa się w godzinach 8:00 – 9:00. </w:t>
      </w:r>
    </w:p>
    <w:p w14:paraId="0399D291" w14:textId="77777777" w:rsidR="002F56AB" w:rsidRPr="0049745A" w:rsidRDefault="002F56AB" w:rsidP="0049745A">
      <w:pPr>
        <w:widowControl/>
        <w:autoSpaceDE/>
        <w:autoSpaceDN/>
        <w:spacing w:after="160" w:line="360" w:lineRule="auto"/>
        <w:ind w:left="720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 xml:space="preserve">d. </w:t>
      </w:r>
      <w:r w:rsidR="00D10AEC" w:rsidRPr="0049745A">
        <w:rPr>
          <w:rFonts w:ascii="Arial" w:hAnsi="Arial" w:cs="Arial"/>
          <w:sz w:val="24"/>
          <w:szCs w:val="24"/>
        </w:rPr>
        <w:t>Zakończenie zajęć oraz odbiór uczestników przez opiekunów następuje w godzinach 16:00 – 17:00.</w:t>
      </w:r>
      <w:r w:rsidR="009D070D" w:rsidRPr="0049745A">
        <w:rPr>
          <w:rFonts w:ascii="Arial" w:hAnsi="Arial" w:cs="Arial"/>
          <w:sz w:val="24"/>
          <w:szCs w:val="24"/>
        </w:rPr>
        <w:t xml:space="preserve"> </w:t>
      </w:r>
    </w:p>
    <w:p w14:paraId="43C26328" w14:textId="5B2DB7CB" w:rsidR="00D63A8A" w:rsidRPr="0049745A" w:rsidRDefault="002F56AB" w:rsidP="0049745A">
      <w:pPr>
        <w:widowControl/>
        <w:autoSpaceDE/>
        <w:autoSpaceDN/>
        <w:spacing w:after="160" w:line="360" w:lineRule="auto"/>
        <w:ind w:left="720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 xml:space="preserve">e. </w:t>
      </w:r>
      <w:r w:rsidR="009D070D" w:rsidRPr="0049745A">
        <w:rPr>
          <w:rFonts w:ascii="Arial" w:hAnsi="Arial" w:cs="Arial"/>
          <w:sz w:val="24"/>
          <w:szCs w:val="24"/>
        </w:rPr>
        <w:t>Świadczenia są realizowane w obiekcie pod adresem ul. Brukowa 4, 06-500 Mława.</w:t>
      </w:r>
    </w:p>
    <w:p w14:paraId="751D991A" w14:textId="3326D1F7" w:rsidR="002F56AB" w:rsidRPr="0049745A" w:rsidRDefault="00D10AEC" w:rsidP="0049745A">
      <w:pPr>
        <w:pStyle w:val="Akapitzlist"/>
        <w:widowControl/>
        <w:numPr>
          <w:ilvl w:val="0"/>
          <w:numId w:val="12"/>
        </w:numPr>
        <w:autoSpaceDE/>
        <w:autoSpaceDN/>
        <w:spacing w:after="160" w:line="360" w:lineRule="auto"/>
        <w:rPr>
          <w:rFonts w:ascii="Arial" w:hAnsi="Arial" w:cs="Arial"/>
          <w:b/>
          <w:bCs/>
          <w:sz w:val="24"/>
          <w:szCs w:val="24"/>
        </w:rPr>
      </w:pPr>
      <w:r w:rsidRPr="0049745A">
        <w:rPr>
          <w:rFonts w:ascii="Arial" w:hAnsi="Arial" w:cs="Arial"/>
          <w:b/>
          <w:bCs/>
          <w:sz w:val="24"/>
          <w:szCs w:val="24"/>
        </w:rPr>
        <w:t xml:space="preserve">W ramach świadczonej przez MDOM pomocy </w:t>
      </w:r>
      <w:r w:rsidR="00910037" w:rsidRPr="0049745A">
        <w:rPr>
          <w:rFonts w:ascii="Arial" w:hAnsi="Arial" w:cs="Arial"/>
          <w:b/>
          <w:bCs/>
          <w:sz w:val="24"/>
          <w:szCs w:val="24"/>
        </w:rPr>
        <w:t>zapewnione</w:t>
      </w:r>
      <w:r w:rsidRPr="0049745A">
        <w:rPr>
          <w:rFonts w:ascii="Arial" w:hAnsi="Arial" w:cs="Arial"/>
          <w:b/>
          <w:bCs/>
          <w:sz w:val="24"/>
          <w:szCs w:val="24"/>
        </w:rPr>
        <w:t xml:space="preserve"> są</w:t>
      </w:r>
      <w:r w:rsidR="00390532" w:rsidRPr="0049745A">
        <w:rPr>
          <w:rFonts w:ascii="Arial" w:hAnsi="Arial" w:cs="Arial"/>
          <w:b/>
          <w:bCs/>
          <w:sz w:val="24"/>
          <w:szCs w:val="24"/>
        </w:rPr>
        <w:t>:</w:t>
      </w:r>
    </w:p>
    <w:p w14:paraId="08970234" w14:textId="4A4B4A99" w:rsidR="00D10AEC" w:rsidRPr="0049745A" w:rsidRDefault="00D10AEC" w:rsidP="0049745A">
      <w:pPr>
        <w:pStyle w:val="Akapitzlist"/>
        <w:widowControl/>
        <w:numPr>
          <w:ilvl w:val="1"/>
          <w:numId w:val="2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usługi opiekuńczo-pielęgnacyjne i medyczne realizowane przez:</w:t>
      </w:r>
    </w:p>
    <w:p w14:paraId="243C30F3" w14:textId="77777777" w:rsidR="00D10AEC" w:rsidRPr="0049745A" w:rsidRDefault="00D10AEC" w:rsidP="0049745A">
      <w:pPr>
        <w:pStyle w:val="Akapitzlist"/>
        <w:widowControl/>
        <w:numPr>
          <w:ilvl w:val="1"/>
          <w:numId w:val="10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Psychologa</w:t>
      </w:r>
    </w:p>
    <w:p w14:paraId="342EACA0" w14:textId="77777777" w:rsidR="00D10AEC" w:rsidRPr="0049745A" w:rsidRDefault="00D10AEC" w:rsidP="0049745A">
      <w:pPr>
        <w:pStyle w:val="Akapitzlist"/>
        <w:widowControl/>
        <w:numPr>
          <w:ilvl w:val="1"/>
          <w:numId w:val="10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Pielęgniarki</w:t>
      </w:r>
    </w:p>
    <w:p w14:paraId="7DA14180" w14:textId="77777777" w:rsidR="00D10AEC" w:rsidRPr="0049745A" w:rsidRDefault="00D10AEC" w:rsidP="0049745A">
      <w:pPr>
        <w:pStyle w:val="Akapitzlist"/>
        <w:widowControl/>
        <w:numPr>
          <w:ilvl w:val="1"/>
          <w:numId w:val="10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Internistę</w:t>
      </w:r>
    </w:p>
    <w:p w14:paraId="2E5AC15D" w14:textId="77777777" w:rsidR="00D10AEC" w:rsidRPr="0049745A" w:rsidRDefault="00D10AEC" w:rsidP="0049745A">
      <w:pPr>
        <w:pStyle w:val="Akapitzlist"/>
        <w:widowControl/>
        <w:numPr>
          <w:ilvl w:val="1"/>
          <w:numId w:val="10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Opiekunki medyczne</w:t>
      </w:r>
    </w:p>
    <w:p w14:paraId="6AB8DBFB" w14:textId="77777777" w:rsidR="00D10AEC" w:rsidRPr="0049745A" w:rsidRDefault="00D10AEC" w:rsidP="0049745A">
      <w:pPr>
        <w:pStyle w:val="Akapitzlist"/>
        <w:widowControl/>
        <w:numPr>
          <w:ilvl w:val="1"/>
          <w:numId w:val="10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Terapeutę zajęciowego</w:t>
      </w:r>
    </w:p>
    <w:p w14:paraId="50DC2C29" w14:textId="77777777" w:rsidR="00D10AEC" w:rsidRPr="0049745A" w:rsidRDefault="00D10AEC" w:rsidP="0049745A">
      <w:pPr>
        <w:pStyle w:val="Akapitzlist"/>
        <w:widowControl/>
        <w:numPr>
          <w:ilvl w:val="1"/>
          <w:numId w:val="10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Fizjoterapeutę</w:t>
      </w:r>
    </w:p>
    <w:p w14:paraId="29970407" w14:textId="77777777" w:rsidR="00D10AEC" w:rsidRPr="0049745A" w:rsidRDefault="00D10AEC" w:rsidP="0049745A">
      <w:pPr>
        <w:pStyle w:val="Akapitzlist"/>
        <w:widowControl/>
        <w:numPr>
          <w:ilvl w:val="1"/>
          <w:numId w:val="10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Dietetyka</w:t>
      </w:r>
    </w:p>
    <w:p w14:paraId="21823FEF" w14:textId="77777777" w:rsidR="00D10AEC" w:rsidRPr="0049745A" w:rsidRDefault="00D10AEC" w:rsidP="0049745A">
      <w:pPr>
        <w:pStyle w:val="Akapitzlist"/>
        <w:widowControl/>
        <w:numPr>
          <w:ilvl w:val="1"/>
          <w:numId w:val="10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Logopedę</w:t>
      </w:r>
    </w:p>
    <w:p w14:paraId="677FB069" w14:textId="0E0600B8" w:rsidR="0005394C" w:rsidRPr="0049745A" w:rsidRDefault="00D10AEC" w:rsidP="0049745A">
      <w:pPr>
        <w:pStyle w:val="Akapitzlist"/>
        <w:widowControl/>
        <w:numPr>
          <w:ilvl w:val="1"/>
          <w:numId w:val="10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Pracownika socjalnego</w:t>
      </w:r>
    </w:p>
    <w:p w14:paraId="10C68603" w14:textId="6A7EA752" w:rsidR="00390532" w:rsidRPr="0049745A" w:rsidRDefault="00910037" w:rsidP="0049745A">
      <w:pPr>
        <w:pStyle w:val="Akapitzlist"/>
        <w:widowControl/>
        <w:numPr>
          <w:ilvl w:val="1"/>
          <w:numId w:val="2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Wsparcie psychologiczne</w:t>
      </w:r>
      <w:r w:rsidR="00D10AEC" w:rsidRPr="0049745A">
        <w:rPr>
          <w:rFonts w:ascii="Arial" w:hAnsi="Arial" w:cs="Arial"/>
          <w:sz w:val="24"/>
          <w:szCs w:val="24"/>
        </w:rPr>
        <w:t>, terapeutyczne</w:t>
      </w:r>
      <w:r w:rsidR="0005394C" w:rsidRPr="0049745A">
        <w:rPr>
          <w:rFonts w:ascii="Arial" w:hAnsi="Arial" w:cs="Arial"/>
          <w:sz w:val="24"/>
          <w:szCs w:val="24"/>
        </w:rPr>
        <w:t xml:space="preserve"> (</w:t>
      </w:r>
      <w:r w:rsidR="00D10AEC" w:rsidRPr="0049745A">
        <w:rPr>
          <w:rFonts w:ascii="Arial" w:hAnsi="Arial" w:cs="Arial"/>
          <w:sz w:val="24"/>
          <w:szCs w:val="24"/>
        </w:rPr>
        <w:t>indywidualne i grupowe</w:t>
      </w:r>
      <w:r w:rsidR="0005394C" w:rsidRPr="0049745A">
        <w:rPr>
          <w:rFonts w:ascii="Arial" w:hAnsi="Arial" w:cs="Arial"/>
          <w:sz w:val="24"/>
          <w:szCs w:val="24"/>
        </w:rPr>
        <w:t>)</w:t>
      </w:r>
      <w:r w:rsidR="00D10AEC" w:rsidRPr="0049745A">
        <w:rPr>
          <w:rFonts w:ascii="Arial" w:hAnsi="Arial" w:cs="Arial"/>
          <w:sz w:val="24"/>
          <w:szCs w:val="24"/>
        </w:rPr>
        <w:t xml:space="preserve"> oraz terapia zajęciowa</w:t>
      </w:r>
      <w:r w:rsidR="0005394C" w:rsidRPr="0049745A">
        <w:rPr>
          <w:rFonts w:ascii="Arial" w:hAnsi="Arial" w:cs="Arial"/>
          <w:sz w:val="24"/>
          <w:szCs w:val="24"/>
        </w:rPr>
        <w:t xml:space="preserve"> (min. </w:t>
      </w:r>
      <w:r w:rsidR="00D10AEC" w:rsidRPr="0049745A">
        <w:rPr>
          <w:rFonts w:ascii="Arial" w:hAnsi="Arial" w:cs="Arial"/>
          <w:sz w:val="24"/>
          <w:szCs w:val="24"/>
        </w:rPr>
        <w:t>arteterapia, terapia reminiscencyjna</w:t>
      </w:r>
      <w:r w:rsidR="0005394C" w:rsidRPr="0049745A">
        <w:rPr>
          <w:rFonts w:ascii="Arial" w:hAnsi="Arial" w:cs="Arial"/>
          <w:sz w:val="24"/>
          <w:szCs w:val="24"/>
        </w:rPr>
        <w:t>)</w:t>
      </w:r>
      <w:r w:rsidR="00D10AEC" w:rsidRPr="0049745A">
        <w:rPr>
          <w:rFonts w:ascii="Arial" w:hAnsi="Arial" w:cs="Arial"/>
          <w:sz w:val="24"/>
          <w:szCs w:val="24"/>
        </w:rPr>
        <w:t>.</w:t>
      </w:r>
    </w:p>
    <w:p w14:paraId="1362D238" w14:textId="2BE87B14" w:rsidR="00D63A8A" w:rsidRPr="0049745A" w:rsidRDefault="00D10AEC" w:rsidP="0049745A">
      <w:pPr>
        <w:pStyle w:val="Akapitzlist"/>
        <w:widowControl/>
        <w:numPr>
          <w:ilvl w:val="1"/>
          <w:numId w:val="2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Placówka zapewnia również dwa posiłki w ciągu dnia.</w:t>
      </w:r>
    </w:p>
    <w:p w14:paraId="6BE7DC03" w14:textId="2C82CEA7" w:rsidR="002F56AB" w:rsidRPr="0049745A" w:rsidRDefault="002F56AB" w:rsidP="0049745A">
      <w:pPr>
        <w:pStyle w:val="Tekstpodstawowy"/>
        <w:numPr>
          <w:ilvl w:val="0"/>
          <w:numId w:val="12"/>
        </w:numPr>
        <w:spacing w:line="360" w:lineRule="auto"/>
        <w:ind w:right="148"/>
        <w:jc w:val="left"/>
        <w:rPr>
          <w:rFonts w:ascii="Arial" w:hAnsi="Arial" w:cs="Arial"/>
          <w:b/>
          <w:bCs/>
        </w:rPr>
      </w:pPr>
      <w:r w:rsidRPr="0049745A">
        <w:rPr>
          <w:rFonts w:ascii="Arial" w:hAnsi="Arial" w:cs="Arial"/>
          <w:b/>
          <w:bCs/>
        </w:rPr>
        <w:t>Zasady rekrutacji w projekcie</w:t>
      </w:r>
    </w:p>
    <w:p w14:paraId="282FCFA9" w14:textId="313EA3ED" w:rsidR="002F56AB" w:rsidRPr="0049745A" w:rsidRDefault="00C94345" w:rsidP="0049745A">
      <w:pPr>
        <w:pStyle w:val="Tekstpodstawowy"/>
        <w:spacing w:line="360" w:lineRule="auto"/>
        <w:ind w:left="720" w:right="148" w:firstLine="0"/>
        <w:jc w:val="left"/>
        <w:rPr>
          <w:rFonts w:ascii="Arial" w:hAnsi="Arial" w:cs="Arial"/>
        </w:rPr>
      </w:pPr>
      <w:r w:rsidRPr="0049745A">
        <w:rPr>
          <w:rFonts w:ascii="Arial" w:hAnsi="Arial" w:cs="Arial"/>
        </w:rPr>
        <w:lastRenderedPageBreak/>
        <w:t xml:space="preserve">Działania podejmowane w ramach MDOM skierowane są do </w:t>
      </w:r>
      <w:r w:rsidR="003A7904" w:rsidRPr="0049745A">
        <w:rPr>
          <w:rFonts w:ascii="Arial" w:hAnsi="Arial" w:cs="Arial"/>
        </w:rPr>
        <w:t>osób,</w:t>
      </w:r>
      <w:r w:rsidRPr="0049745A">
        <w:rPr>
          <w:rFonts w:ascii="Arial" w:hAnsi="Arial" w:cs="Arial"/>
        </w:rPr>
        <w:t xml:space="preserve"> które:</w:t>
      </w:r>
    </w:p>
    <w:p w14:paraId="6B4E0C03" w14:textId="77777777" w:rsidR="00C15B86" w:rsidRPr="0049745A" w:rsidRDefault="00C15B86" w:rsidP="0049745A">
      <w:pPr>
        <w:pStyle w:val="Akapitzlist"/>
        <w:widowControl/>
        <w:numPr>
          <w:ilvl w:val="1"/>
          <w:numId w:val="13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Ukończyły 60 lat.</w:t>
      </w:r>
    </w:p>
    <w:p w14:paraId="2C2FD0CB" w14:textId="77777777" w:rsidR="00C15B86" w:rsidRPr="0049745A" w:rsidRDefault="00C15B86" w:rsidP="0049745A">
      <w:pPr>
        <w:pStyle w:val="Akapitzlist"/>
        <w:widowControl/>
        <w:numPr>
          <w:ilvl w:val="1"/>
          <w:numId w:val="13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Zamieszkują na terenie województwa mazowieckiego (wymagane jest udokumentowane miejsce zamieszkania na terenie województwa mazowieckiego).</w:t>
      </w:r>
    </w:p>
    <w:p w14:paraId="4169BF68" w14:textId="77777777" w:rsidR="00C15B86" w:rsidRPr="0049745A" w:rsidRDefault="00C15B86" w:rsidP="0049745A">
      <w:pPr>
        <w:pStyle w:val="Akapitzlist"/>
        <w:widowControl/>
        <w:numPr>
          <w:ilvl w:val="1"/>
          <w:numId w:val="13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Są bierni zawodowo.</w:t>
      </w:r>
    </w:p>
    <w:p w14:paraId="10E0D373" w14:textId="77777777" w:rsidR="00C15B86" w:rsidRPr="0049745A" w:rsidRDefault="00C15B86" w:rsidP="0049745A">
      <w:pPr>
        <w:pStyle w:val="Akapitzlist"/>
        <w:widowControl/>
        <w:numPr>
          <w:ilvl w:val="1"/>
          <w:numId w:val="13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 xml:space="preserve">Posiadają zaświadczenie lekarskie stwierdzające zespół otępienny w fazie łagodnej lub średniozaawansowanej, ocena stanu zdrowia w skali </w:t>
      </w:r>
      <w:proofErr w:type="spellStart"/>
      <w:r w:rsidRPr="0049745A">
        <w:rPr>
          <w:rFonts w:ascii="Arial" w:hAnsi="Arial" w:cs="Arial"/>
          <w:sz w:val="24"/>
          <w:szCs w:val="24"/>
        </w:rPr>
        <w:t>Barthel</w:t>
      </w:r>
      <w:proofErr w:type="spellEnd"/>
      <w:r w:rsidRPr="0049745A">
        <w:rPr>
          <w:rFonts w:ascii="Arial" w:hAnsi="Arial" w:cs="Arial"/>
          <w:sz w:val="24"/>
          <w:szCs w:val="24"/>
        </w:rPr>
        <w:t xml:space="preserve"> (wynik 40–65 punktów).</w:t>
      </w:r>
    </w:p>
    <w:p w14:paraId="1C1C8E03" w14:textId="77777777" w:rsidR="00C15B86" w:rsidRPr="0049745A" w:rsidRDefault="00C15B86" w:rsidP="0049745A">
      <w:pPr>
        <w:pStyle w:val="Akapitzlist"/>
        <w:widowControl/>
        <w:numPr>
          <w:ilvl w:val="1"/>
          <w:numId w:val="13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Posiadają zaświadczenie lekarskie o potrzebie opieki dziennej ze względu na chorobę/zespoły otępienne.</w:t>
      </w:r>
    </w:p>
    <w:p w14:paraId="0E80DB84" w14:textId="77777777" w:rsidR="00C15B86" w:rsidRPr="0049745A" w:rsidRDefault="00C15B86" w:rsidP="0049745A">
      <w:pPr>
        <w:pStyle w:val="Akapitzlist"/>
        <w:widowControl/>
        <w:numPr>
          <w:ilvl w:val="1"/>
          <w:numId w:val="13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Posiadają zaświadczenie lekarskie o braku potrzeby realizacji świadczeń zdrowotnych w warunkach stacjonarnych.</w:t>
      </w:r>
    </w:p>
    <w:p w14:paraId="007202F1" w14:textId="77777777" w:rsidR="00C15B86" w:rsidRPr="0049745A" w:rsidRDefault="00C15B86" w:rsidP="0049745A">
      <w:pPr>
        <w:pStyle w:val="Akapitzlist"/>
        <w:widowControl/>
        <w:numPr>
          <w:ilvl w:val="1"/>
          <w:numId w:val="13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Nie korzystają równolegle z usług o tym samym zakresie finansowania.</w:t>
      </w:r>
    </w:p>
    <w:p w14:paraId="16309A27" w14:textId="2AFF414F" w:rsidR="00C15B86" w:rsidRPr="0049745A" w:rsidRDefault="00C15B86" w:rsidP="0049745A">
      <w:pPr>
        <w:pStyle w:val="Akapitzlist"/>
        <w:widowControl/>
        <w:numPr>
          <w:ilvl w:val="1"/>
          <w:numId w:val="13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Nie korzystają ze świadczeń opieki zdrowotnej z zakresu świadczeń pielęgnacyjnych i opiekuńczych w ramach opieki długoterminowej, opieki paliatywnej i hospicyjnej oraz rehabilitacji leczniczej, w warunkach ośrodka lub oddziału dziennego oraz w warunkach stacjonarnych.</w:t>
      </w:r>
    </w:p>
    <w:p w14:paraId="4152D5CC" w14:textId="77777777" w:rsidR="002F56AB" w:rsidRPr="0049745A" w:rsidRDefault="002F56AB" w:rsidP="0049745A">
      <w:pPr>
        <w:pStyle w:val="Tekstpodstawowy"/>
        <w:numPr>
          <w:ilvl w:val="0"/>
          <w:numId w:val="12"/>
        </w:numPr>
        <w:spacing w:line="360" w:lineRule="auto"/>
        <w:ind w:right="154"/>
        <w:jc w:val="left"/>
        <w:rPr>
          <w:rFonts w:ascii="Arial" w:hAnsi="Arial" w:cs="Arial"/>
          <w:b/>
          <w:bCs/>
        </w:rPr>
      </w:pPr>
      <w:r w:rsidRPr="0049745A">
        <w:rPr>
          <w:rFonts w:ascii="Arial" w:hAnsi="Arial" w:cs="Arial"/>
          <w:b/>
          <w:bCs/>
        </w:rPr>
        <w:t>Prawa i obowiązki uczestników Projektu</w:t>
      </w:r>
    </w:p>
    <w:p w14:paraId="72D7394E" w14:textId="7C2F656C" w:rsidR="00D63A8A" w:rsidRPr="0049745A" w:rsidRDefault="00D63A8A" w:rsidP="0049745A">
      <w:pPr>
        <w:pStyle w:val="Tekstpodstawowy"/>
        <w:spacing w:line="360" w:lineRule="auto"/>
        <w:ind w:left="720" w:right="154" w:firstLine="0"/>
        <w:jc w:val="left"/>
        <w:rPr>
          <w:rFonts w:ascii="Arial" w:hAnsi="Arial" w:cs="Arial"/>
        </w:rPr>
      </w:pPr>
      <w:r w:rsidRPr="0049745A">
        <w:rPr>
          <w:rFonts w:ascii="Arial" w:hAnsi="Arial" w:cs="Arial"/>
        </w:rPr>
        <w:t xml:space="preserve">Uczestnictwo w zajęciach organizowanych przez </w:t>
      </w:r>
      <w:r w:rsidR="00C94345" w:rsidRPr="0049745A">
        <w:rPr>
          <w:rFonts w:ascii="Arial" w:hAnsi="Arial" w:cs="Arial"/>
        </w:rPr>
        <w:t>M</w:t>
      </w:r>
      <w:r w:rsidRPr="0049745A">
        <w:rPr>
          <w:rFonts w:ascii="Arial" w:hAnsi="Arial" w:cs="Arial"/>
        </w:rPr>
        <w:t>DOM opiera się na poszanowaniu następujących zasad:</w:t>
      </w:r>
    </w:p>
    <w:p w14:paraId="364A4255" w14:textId="77777777" w:rsidR="00C94345" w:rsidRPr="0049745A" w:rsidRDefault="00C94345" w:rsidP="0049745A">
      <w:pPr>
        <w:pStyle w:val="Akapitzlist"/>
        <w:widowControl/>
        <w:numPr>
          <w:ilvl w:val="1"/>
          <w:numId w:val="5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Przestrzegania ustalonych godzin przyprowadzania i odbierania seniora.</w:t>
      </w:r>
    </w:p>
    <w:p w14:paraId="59DF8EB2" w14:textId="77777777" w:rsidR="00C94345" w:rsidRPr="0049745A" w:rsidRDefault="00C94345" w:rsidP="0049745A">
      <w:pPr>
        <w:widowControl/>
        <w:numPr>
          <w:ilvl w:val="1"/>
          <w:numId w:val="5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Przestrzegania higieny osobistej w tym posiadanie zmiany obuwia.</w:t>
      </w:r>
    </w:p>
    <w:p w14:paraId="70721801" w14:textId="77777777" w:rsidR="00C94345" w:rsidRPr="0049745A" w:rsidRDefault="00C94345" w:rsidP="0049745A">
      <w:pPr>
        <w:widowControl/>
        <w:numPr>
          <w:ilvl w:val="1"/>
          <w:numId w:val="5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Dbania o przedmioty stanowiące własność MDOM.</w:t>
      </w:r>
    </w:p>
    <w:p w14:paraId="640FDA4B" w14:textId="431E0797" w:rsidR="00C94345" w:rsidRPr="0049745A" w:rsidRDefault="00C94345" w:rsidP="0049745A">
      <w:pPr>
        <w:pStyle w:val="Akapitzlist"/>
        <w:widowControl/>
        <w:numPr>
          <w:ilvl w:val="1"/>
          <w:numId w:val="5"/>
        </w:numPr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 xml:space="preserve">Pacjent lub jego opiekun prawny zobowiązany jest do zgłaszania wszystkich nieobecności. Planowaną nieobecność należy zgłosić najpóźniej do godziny 8:00 rano w dniu nieobecności (lub w dniu ją poprzedzającym) pod numerem telefonu: </w:t>
      </w:r>
    </w:p>
    <w:p w14:paraId="4F3659DE" w14:textId="18697EA1" w:rsidR="00C94345" w:rsidRPr="0049745A" w:rsidRDefault="00C94345" w:rsidP="0049745A">
      <w:pPr>
        <w:pStyle w:val="Akapitzlist"/>
        <w:widowControl/>
        <w:numPr>
          <w:ilvl w:val="1"/>
          <w:numId w:val="5"/>
        </w:numPr>
        <w:adjustRightInd w:val="0"/>
        <w:spacing w:line="360" w:lineRule="auto"/>
        <w:rPr>
          <w:rFonts w:ascii="Arial" w:hAnsi="Arial" w:cs="Arial"/>
          <w:color w:val="1C1C1C"/>
          <w:sz w:val="24"/>
          <w:szCs w:val="24"/>
        </w:rPr>
      </w:pPr>
      <w:r w:rsidRPr="0049745A">
        <w:rPr>
          <w:rFonts w:ascii="Arial" w:hAnsi="Arial" w:cs="Arial"/>
          <w:color w:val="1C1C1C"/>
          <w:sz w:val="24"/>
          <w:szCs w:val="24"/>
        </w:rPr>
        <w:t>Udziału w zajęciach organizowanych przez MDOM.</w:t>
      </w:r>
    </w:p>
    <w:p w14:paraId="732285B1" w14:textId="77777777" w:rsidR="00C94345" w:rsidRPr="0049745A" w:rsidRDefault="00C94345" w:rsidP="0049745A">
      <w:pPr>
        <w:pStyle w:val="Akapitzlist"/>
        <w:widowControl/>
        <w:numPr>
          <w:ilvl w:val="1"/>
          <w:numId w:val="5"/>
        </w:numPr>
        <w:adjustRightInd w:val="0"/>
        <w:spacing w:line="360" w:lineRule="auto"/>
        <w:rPr>
          <w:rFonts w:ascii="Arial" w:hAnsi="Arial" w:cs="Arial"/>
          <w:color w:val="1C1C1C"/>
          <w:sz w:val="24"/>
          <w:szCs w:val="24"/>
        </w:rPr>
      </w:pPr>
      <w:r w:rsidRPr="0049745A">
        <w:rPr>
          <w:rFonts w:ascii="Arial" w:hAnsi="Arial" w:cs="Arial"/>
          <w:color w:val="1C1C1C"/>
          <w:sz w:val="24"/>
          <w:szCs w:val="24"/>
        </w:rPr>
        <w:lastRenderedPageBreak/>
        <w:t>Przestrzeganie zasad współżycia społecznego:</w:t>
      </w:r>
    </w:p>
    <w:p w14:paraId="0E6FD4A9" w14:textId="77777777" w:rsidR="00C94345" w:rsidRPr="0049745A" w:rsidRDefault="00C94345" w:rsidP="0049745A">
      <w:pPr>
        <w:pStyle w:val="Akapitzlist"/>
        <w:widowControl/>
        <w:numPr>
          <w:ilvl w:val="0"/>
          <w:numId w:val="6"/>
        </w:numPr>
        <w:adjustRightInd w:val="0"/>
        <w:spacing w:line="360" w:lineRule="auto"/>
        <w:rPr>
          <w:rFonts w:ascii="Arial" w:hAnsi="Arial" w:cs="Arial"/>
          <w:color w:val="1C1C1C"/>
          <w:sz w:val="24"/>
          <w:szCs w:val="24"/>
        </w:rPr>
      </w:pPr>
      <w:r w:rsidRPr="0049745A">
        <w:rPr>
          <w:rFonts w:ascii="Arial" w:hAnsi="Arial" w:cs="Arial"/>
          <w:color w:val="1C1C1C"/>
          <w:sz w:val="24"/>
          <w:szCs w:val="24"/>
        </w:rPr>
        <w:t>wzajemnego szacunku</w:t>
      </w:r>
    </w:p>
    <w:p w14:paraId="733E0686" w14:textId="77777777" w:rsidR="00C94345" w:rsidRPr="0049745A" w:rsidRDefault="00C94345" w:rsidP="0049745A">
      <w:pPr>
        <w:pStyle w:val="Akapitzlist"/>
        <w:widowControl/>
        <w:numPr>
          <w:ilvl w:val="0"/>
          <w:numId w:val="6"/>
        </w:numPr>
        <w:adjustRightInd w:val="0"/>
        <w:spacing w:line="360" w:lineRule="auto"/>
        <w:rPr>
          <w:rFonts w:ascii="Arial" w:hAnsi="Arial" w:cs="Arial"/>
          <w:color w:val="1C1C1C"/>
          <w:sz w:val="24"/>
          <w:szCs w:val="24"/>
        </w:rPr>
      </w:pPr>
      <w:r w:rsidRPr="0049745A">
        <w:rPr>
          <w:rFonts w:ascii="Arial" w:hAnsi="Arial" w:cs="Arial"/>
          <w:color w:val="1C1C1C"/>
          <w:sz w:val="24"/>
          <w:szCs w:val="24"/>
        </w:rPr>
        <w:t>kulturalnego zwracania się wobec innych uczestników projektu oraz całego personelu MDOM</w:t>
      </w:r>
    </w:p>
    <w:p w14:paraId="2D8D2630" w14:textId="77777777" w:rsidR="00C94345" w:rsidRPr="0049745A" w:rsidRDefault="00C94345" w:rsidP="0049745A">
      <w:pPr>
        <w:pStyle w:val="Akapitzlist"/>
        <w:widowControl/>
        <w:numPr>
          <w:ilvl w:val="0"/>
          <w:numId w:val="6"/>
        </w:numPr>
        <w:adjustRightInd w:val="0"/>
        <w:spacing w:line="360" w:lineRule="auto"/>
        <w:rPr>
          <w:rFonts w:ascii="Arial" w:hAnsi="Arial" w:cs="Arial"/>
          <w:color w:val="1C1C1C"/>
          <w:sz w:val="24"/>
          <w:szCs w:val="24"/>
        </w:rPr>
      </w:pPr>
      <w:r w:rsidRPr="0049745A">
        <w:rPr>
          <w:rFonts w:ascii="Arial" w:hAnsi="Arial" w:cs="Arial"/>
          <w:color w:val="1C1C1C"/>
          <w:sz w:val="24"/>
          <w:szCs w:val="24"/>
        </w:rPr>
        <w:t>nieużywania wulgaryzmów wobec innych uczestników projektu oraz całego personelu MDOM</w:t>
      </w:r>
    </w:p>
    <w:p w14:paraId="39647E32" w14:textId="14E8A66A" w:rsidR="00C94345" w:rsidRPr="0049745A" w:rsidRDefault="00C94345" w:rsidP="0049745A">
      <w:pPr>
        <w:pStyle w:val="Akapitzlist"/>
        <w:widowControl/>
        <w:numPr>
          <w:ilvl w:val="0"/>
          <w:numId w:val="6"/>
        </w:numPr>
        <w:adjustRightInd w:val="0"/>
        <w:spacing w:line="360" w:lineRule="auto"/>
        <w:rPr>
          <w:rFonts w:ascii="Arial" w:hAnsi="Arial" w:cs="Arial"/>
          <w:color w:val="1C1C1C"/>
          <w:sz w:val="24"/>
          <w:szCs w:val="24"/>
        </w:rPr>
      </w:pPr>
      <w:r w:rsidRPr="0049745A">
        <w:rPr>
          <w:rFonts w:ascii="Arial" w:hAnsi="Arial" w:cs="Arial"/>
          <w:color w:val="1C1C1C"/>
          <w:sz w:val="24"/>
          <w:szCs w:val="24"/>
        </w:rPr>
        <w:t>niestosowania przemocy wobec innych uczestników projektu oraz całego personelu MDOM.</w:t>
      </w:r>
    </w:p>
    <w:p w14:paraId="5F4A1C5A" w14:textId="77777777" w:rsidR="00C94345" w:rsidRPr="0049745A" w:rsidRDefault="00C94345" w:rsidP="0049745A">
      <w:pPr>
        <w:widowControl/>
        <w:numPr>
          <w:ilvl w:val="1"/>
          <w:numId w:val="5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Niezwłocznego zgłaszania personelowi zmian w stanie zdrowia oraz dostarczania leków przyjmowanych przez uczestnika w ciągu dnia (w oryginalnych opakowaniach) Pani Pielęgniarce.</w:t>
      </w:r>
    </w:p>
    <w:p w14:paraId="7222337D" w14:textId="3498D41E" w:rsidR="00F0509C" w:rsidRPr="0049745A" w:rsidRDefault="00F0509C" w:rsidP="0049745A">
      <w:pPr>
        <w:widowControl/>
        <w:numPr>
          <w:ilvl w:val="1"/>
          <w:numId w:val="5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Każdy uczestnik Domu Opieki ma obowiązek poddawania się okresowej ocenie (ewaluacji) stanu zdrowia, samodzielności oraz funkcjonowania w grupie, która jest przeprowadzana regularnie co 4 miesiące. Wynik każdej ewaluacji stanowi podstawę do podjęcia przez Koordynatora placówki decyzji o przedłużeniu pobytu uczestnika w MDOM lub o rozwiązaniu umowy i zakończeniu jego pobytu</w:t>
      </w:r>
      <w:r w:rsidR="007341E2" w:rsidRPr="0049745A">
        <w:rPr>
          <w:rFonts w:ascii="Arial" w:hAnsi="Arial" w:cs="Arial"/>
          <w:sz w:val="24"/>
          <w:szCs w:val="24"/>
        </w:rPr>
        <w:t>.</w:t>
      </w:r>
    </w:p>
    <w:p w14:paraId="2BEF8963" w14:textId="65260AAD" w:rsidR="005D7FB1" w:rsidRPr="0049745A" w:rsidRDefault="005D7FB1" w:rsidP="0049745A">
      <w:pPr>
        <w:widowControl/>
        <w:numPr>
          <w:ilvl w:val="1"/>
          <w:numId w:val="5"/>
        </w:numPr>
        <w:autoSpaceDE/>
        <w:autoSpaceDN/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Uczestnik i jego opiekun mają obowiązek informowania o podjęciu udziału w innym projekcie z zakresu aktywizacji społeczno-zawodowej finansowanym z udziałem środków Europejskiego Funduszu Społecznego Plus w regionalnych programach na lata 2021–2027.</w:t>
      </w:r>
    </w:p>
    <w:p w14:paraId="4CDEBF10" w14:textId="2A39453E" w:rsidR="00C94345" w:rsidRPr="0049745A" w:rsidRDefault="00C94345" w:rsidP="0049745A">
      <w:pPr>
        <w:widowControl/>
        <w:numPr>
          <w:ilvl w:val="1"/>
          <w:numId w:val="5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 xml:space="preserve">Opuścić teren MDOM do godziny 17.00. W sytuacjach losowych, gdy nie ma możliwości odbioru uczestnika, nie wracającego samodzielnie do domu, w godzinach pracy MDOM, osoba odbierająca uczestnika ma obowiązek poinformować telefonicznie o takim zdarzeniu i jak najszybszej odebrać uczestnika. </w:t>
      </w:r>
    </w:p>
    <w:p w14:paraId="04B6B266" w14:textId="2888CBCA" w:rsidR="00C94345" w:rsidRPr="0049745A" w:rsidRDefault="00C94345" w:rsidP="0049745A">
      <w:pPr>
        <w:pStyle w:val="Akapitzlist"/>
        <w:widowControl/>
        <w:numPr>
          <w:ilvl w:val="0"/>
          <w:numId w:val="12"/>
        </w:numPr>
        <w:adjustRightInd w:val="0"/>
        <w:spacing w:line="360" w:lineRule="auto"/>
        <w:rPr>
          <w:rFonts w:ascii="Arial" w:hAnsi="Arial" w:cs="Arial"/>
          <w:b/>
          <w:bCs/>
          <w:color w:val="1C1C1C"/>
          <w:sz w:val="24"/>
          <w:szCs w:val="24"/>
        </w:rPr>
      </w:pPr>
      <w:r w:rsidRPr="0049745A">
        <w:rPr>
          <w:rFonts w:ascii="Arial" w:hAnsi="Arial" w:cs="Arial"/>
          <w:b/>
          <w:bCs/>
          <w:color w:val="1C1C1C"/>
          <w:sz w:val="24"/>
          <w:szCs w:val="24"/>
        </w:rPr>
        <w:t>Uczestnikom MDOM zabrania się:</w:t>
      </w:r>
    </w:p>
    <w:p w14:paraId="6FE6B7FC" w14:textId="71B2AFC8" w:rsidR="00C94345" w:rsidRPr="0049745A" w:rsidRDefault="00C94345" w:rsidP="0049745A">
      <w:pPr>
        <w:pStyle w:val="Akapitzlist"/>
        <w:widowControl/>
        <w:numPr>
          <w:ilvl w:val="1"/>
          <w:numId w:val="12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Przebywania na terenie placówki pod wpływem alkoholu lub środków odurzających.</w:t>
      </w:r>
    </w:p>
    <w:p w14:paraId="012D42F3" w14:textId="01388E2B" w:rsidR="00C94345" w:rsidRPr="0049745A" w:rsidRDefault="00C94345" w:rsidP="0049745A">
      <w:pPr>
        <w:pStyle w:val="Akapitzlist"/>
        <w:widowControl/>
        <w:numPr>
          <w:ilvl w:val="1"/>
          <w:numId w:val="12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lastRenderedPageBreak/>
        <w:t>Wnoszenia, posiadania, przyjmowania i spożywania napojów alkoholowych.</w:t>
      </w:r>
    </w:p>
    <w:p w14:paraId="406E1641" w14:textId="2390B33A" w:rsidR="00C94345" w:rsidRPr="0049745A" w:rsidRDefault="00C94345" w:rsidP="0049745A">
      <w:pPr>
        <w:pStyle w:val="Akapitzlist"/>
        <w:widowControl/>
        <w:numPr>
          <w:ilvl w:val="1"/>
          <w:numId w:val="12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Posiadania i korzystania z przedmiotów zagrażających bezpieczeństwu.</w:t>
      </w:r>
    </w:p>
    <w:p w14:paraId="5A589B5F" w14:textId="3C8709D3" w:rsidR="00C94345" w:rsidRPr="0049745A" w:rsidRDefault="00C94345" w:rsidP="0049745A">
      <w:pPr>
        <w:pStyle w:val="Akapitzlist"/>
        <w:widowControl/>
        <w:numPr>
          <w:ilvl w:val="1"/>
          <w:numId w:val="12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Opuszczania terenu MDOM bez wiedzy personelu.</w:t>
      </w:r>
    </w:p>
    <w:p w14:paraId="144D7610" w14:textId="0D421E09" w:rsidR="00C94345" w:rsidRPr="0049745A" w:rsidRDefault="00C94345" w:rsidP="0049745A">
      <w:pPr>
        <w:pStyle w:val="Akapitzlist"/>
        <w:widowControl/>
        <w:numPr>
          <w:ilvl w:val="1"/>
          <w:numId w:val="12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 xml:space="preserve">Wynoszenia rzeczy należących do placówki poza teren MDOM, np. artykuły </w:t>
      </w:r>
      <w:r w:rsidR="002F56AB" w:rsidRPr="0049745A">
        <w:rPr>
          <w:rFonts w:ascii="Arial" w:hAnsi="Arial" w:cs="Arial"/>
          <w:sz w:val="24"/>
          <w:szCs w:val="24"/>
        </w:rPr>
        <w:br/>
      </w:r>
      <w:r w:rsidRPr="0049745A">
        <w:rPr>
          <w:rFonts w:ascii="Arial" w:hAnsi="Arial" w:cs="Arial"/>
          <w:sz w:val="24"/>
          <w:szCs w:val="24"/>
        </w:rPr>
        <w:t>spożywcze, materiały do terapii, sprzęty itp. - będące na wyposażeniu MDOM.</w:t>
      </w:r>
    </w:p>
    <w:p w14:paraId="71007A0A" w14:textId="6F0E7348" w:rsidR="00985F1F" w:rsidRPr="0049745A" w:rsidRDefault="00C94345" w:rsidP="0049745A">
      <w:pPr>
        <w:pStyle w:val="Akapitzlist"/>
        <w:widowControl/>
        <w:numPr>
          <w:ilvl w:val="1"/>
          <w:numId w:val="12"/>
        </w:numPr>
        <w:autoSpaceDE/>
        <w:autoSpaceDN/>
        <w:spacing w:after="160"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Przebywania w placówce z ostrymi objawami chorób infekcyjnych (np. gorączka, silny kaszel)</w:t>
      </w:r>
      <w:r w:rsidR="00F722D7" w:rsidRPr="0049745A">
        <w:rPr>
          <w:rFonts w:ascii="Arial" w:hAnsi="Arial" w:cs="Arial"/>
          <w:sz w:val="24"/>
          <w:szCs w:val="24"/>
        </w:rPr>
        <w:t>.</w:t>
      </w:r>
    </w:p>
    <w:p w14:paraId="778D9BB2" w14:textId="739A281A" w:rsidR="00D63A8A" w:rsidRPr="0049745A" w:rsidRDefault="00BF630E" w:rsidP="0049745A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49745A">
        <w:rPr>
          <w:rFonts w:ascii="Arial" w:hAnsi="Arial" w:cs="Arial"/>
          <w:b/>
          <w:bCs/>
          <w:sz w:val="24"/>
          <w:szCs w:val="24"/>
        </w:rPr>
        <w:t>Zapoznałam/-em się z zasadami regulaminu i akceptuję je.</w:t>
      </w:r>
    </w:p>
    <w:p w14:paraId="4B90D241" w14:textId="77777777" w:rsidR="00BF630E" w:rsidRPr="0049745A" w:rsidRDefault="00BF630E" w:rsidP="0049745A">
      <w:pPr>
        <w:spacing w:line="360" w:lineRule="auto"/>
        <w:rPr>
          <w:rFonts w:ascii="Arial" w:hAnsi="Arial" w:cs="Arial"/>
          <w:sz w:val="24"/>
          <w:szCs w:val="24"/>
        </w:rPr>
      </w:pPr>
    </w:p>
    <w:p w14:paraId="205606F6" w14:textId="77777777" w:rsidR="00BF630E" w:rsidRPr="0049745A" w:rsidRDefault="00BF630E" w:rsidP="0049745A">
      <w:pPr>
        <w:spacing w:line="360" w:lineRule="auto"/>
        <w:rPr>
          <w:rFonts w:ascii="Arial" w:hAnsi="Arial" w:cs="Arial"/>
          <w:sz w:val="24"/>
          <w:szCs w:val="24"/>
        </w:rPr>
      </w:pPr>
    </w:p>
    <w:p w14:paraId="38B7E86F" w14:textId="77777777" w:rsidR="00BF630E" w:rsidRPr="0049745A" w:rsidRDefault="00BF630E" w:rsidP="0049745A">
      <w:pPr>
        <w:spacing w:line="360" w:lineRule="auto"/>
        <w:rPr>
          <w:rFonts w:ascii="Arial" w:hAnsi="Arial" w:cs="Arial"/>
          <w:sz w:val="24"/>
          <w:szCs w:val="24"/>
        </w:rPr>
      </w:pPr>
    </w:p>
    <w:p w14:paraId="3993EB50" w14:textId="77777777" w:rsidR="00BF630E" w:rsidRPr="0049745A" w:rsidRDefault="00BF630E" w:rsidP="0049745A">
      <w:pPr>
        <w:spacing w:line="360" w:lineRule="auto"/>
        <w:rPr>
          <w:rFonts w:ascii="Arial" w:hAnsi="Arial" w:cs="Arial"/>
          <w:sz w:val="24"/>
          <w:szCs w:val="24"/>
        </w:rPr>
      </w:pPr>
    </w:p>
    <w:p w14:paraId="5D934E27" w14:textId="5102923B" w:rsidR="00BF630E" w:rsidRPr="0049745A" w:rsidRDefault="00BF630E" w:rsidP="0049745A">
      <w:pPr>
        <w:spacing w:line="360" w:lineRule="auto"/>
        <w:rPr>
          <w:rFonts w:ascii="Arial" w:hAnsi="Arial" w:cs="Arial"/>
          <w:sz w:val="24"/>
          <w:szCs w:val="24"/>
        </w:rPr>
      </w:pPr>
      <w:r w:rsidRPr="0049745A">
        <w:rPr>
          <w:rFonts w:ascii="Arial" w:hAnsi="Arial" w:cs="Arial"/>
          <w:sz w:val="24"/>
          <w:szCs w:val="24"/>
        </w:rPr>
        <w:t>…………………</w:t>
      </w:r>
      <w:r w:rsidR="00985F1F" w:rsidRPr="0049745A">
        <w:rPr>
          <w:rFonts w:ascii="Arial" w:hAnsi="Arial" w:cs="Arial"/>
          <w:sz w:val="24"/>
          <w:szCs w:val="24"/>
        </w:rPr>
        <w:t>…</w:t>
      </w:r>
      <w:r w:rsidRPr="0049745A">
        <w:rPr>
          <w:rFonts w:ascii="Arial" w:hAnsi="Arial" w:cs="Arial"/>
          <w:sz w:val="24"/>
          <w:szCs w:val="24"/>
        </w:rPr>
        <w:t>…</w:t>
      </w:r>
      <w:r w:rsidR="00985F1F" w:rsidRPr="0049745A">
        <w:rPr>
          <w:rFonts w:ascii="Arial" w:hAnsi="Arial" w:cs="Arial"/>
          <w:sz w:val="24"/>
          <w:szCs w:val="24"/>
        </w:rPr>
        <w:t>..</w:t>
      </w:r>
      <w:r w:rsidRPr="0049745A">
        <w:rPr>
          <w:rFonts w:ascii="Arial" w:hAnsi="Arial" w:cs="Arial"/>
          <w:sz w:val="24"/>
          <w:szCs w:val="24"/>
        </w:rPr>
        <w:t xml:space="preserve">                                 </w:t>
      </w:r>
      <w:r w:rsidR="00985F1F" w:rsidRPr="0049745A">
        <w:rPr>
          <w:rFonts w:ascii="Arial" w:hAnsi="Arial" w:cs="Arial"/>
          <w:sz w:val="24"/>
          <w:szCs w:val="24"/>
        </w:rPr>
        <w:t xml:space="preserve">                 </w:t>
      </w:r>
      <w:r w:rsidRPr="0049745A">
        <w:rPr>
          <w:rFonts w:ascii="Arial" w:hAnsi="Arial" w:cs="Arial"/>
          <w:sz w:val="24"/>
          <w:szCs w:val="24"/>
        </w:rPr>
        <w:t>…………………………………...</w:t>
      </w:r>
      <w:r w:rsidR="00985F1F" w:rsidRPr="0049745A">
        <w:rPr>
          <w:rFonts w:ascii="Arial" w:hAnsi="Arial" w:cs="Arial"/>
          <w:sz w:val="24"/>
          <w:szCs w:val="24"/>
        </w:rPr>
        <w:t>.</w:t>
      </w:r>
    </w:p>
    <w:p w14:paraId="5D14408D" w14:textId="07A2EFE0" w:rsidR="00BF630E" w:rsidRPr="0049745A" w:rsidRDefault="00985F1F" w:rsidP="0049745A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  <w:r w:rsidRPr="0049745A">
        <w:rPr>
          <w:rFonts w:ascii="Arial" w:hAnsi="Arial" w:cs="Arial"/>
          <w:i/>
          <w:iCs/>
          <w:sz w:val="24"/>
          <w:szCs w:val="24"/>
        </w:rPr>
        <w:t xml:space="preserve">Miejscowość </w:t>
      </w:r>
      <w:r w:rsidR="00BF630E" w:rsidRPr="0049745A">
        <w:rPr>
          <w:rFonts w:ascii="Arial" w:hAnsi="Arial" w:cs="Arial"/>
          <w:i/>
          <w:iCs/>
          <w:sz w:val="24"/>
          <w:szCs w:val="24"/>
        </w:rPr>
        <w:t>Data                                                                 Podpis Pacjenta</w:t>
      </w:r>
      <w:r w:rsidR="00D27E03" w:rsidRPr="0049745A">
        <w:rPr>
          <w:rFonts w:ascii="Arial" w:hAnsi="Arial" w:cs="Arial"/>
          <w:i/>
          <w:iCs/>
          <w:sz w:val="24"/>
          <w:szCs w:val="24"/>
        </w:rPr>
        <w:t xml:space="preserve"> lub OF</w:t>
      </w:r>
    </w:p>
    <w:sectPr w:rsidR="00BF630E" w:rsidRPr="004974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FE71" w14:textId="77777777" w:rsidR="002E2285" w:rsidRDefault="002E2285" w:rsidP="00BF630E">
      <w:r>
        <w:separator/>
      </w:r>
    </w:p>
  </w:endnote>
  <w:endnote w:type="continuationSeparator" w:id="0">
    <w:p w14:paraId="56A80B42" w14:textId="77777777" w:rsidR="002E2285" w:rsidRDefault="002E2285" w:rsidP="00BF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6A6CD" w14:textId="77777777" w:rsidR="000275E1" w:rsidRDefault="000275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22E29" w14:textId="77777777" w:rsidR="00BE3F37" w:rsidRPr="000E5BD3" w:rsidRDefault="00BE3F37" w:rsidP="00BE3F37">
    <w:pPr>
      <w:pStyle w:val="Stopka"/>
      <w:rPr>
        <w:i/>
        <w:iCs/>
        <w:sz w:val="16"/>
        <w:szCs w:val="16"/>
      </w:rPr>
    </w:pPr>
    <w:r w:rsidRPr="000E5BD3">
      <w:rPr>
        <w:i/>
        <w:iCs/>
        <w:sz w:val="16"/>
        <w:szCs w:val="16"/>
      </w:rPr>
      <w:t xml:space="preserve">Dom spokojnych chwil </w:t>
    </w:r>
    <w:r>
      <w:rPr>
        <w:i/>
        <w:iCs/>
        <w:sz w:val="16"/>
        <w:szCs w:val="16"/>
      </w:rPr>
      <w:t>–</w:t>
    </w:r>
    <w:r w:rsidRPr="000E5BD3">
      <w:rPr>
        <w:i/>
        <w:iCs/>
        <w:sz w:val="16"/>
        <w:szCs w:val="16"/>
      </w:rPr>
      <w:t xml:space="preserve"> </w:t>
    </w:r>
    <w:r>
      <w:rPr>
        <w:i/>
        <w:iCs/>
        <w:sz w:val="16"/>
        <w:szCs w:val="16"/>
      </w:rPr>
      <w:t>utworzenie MDOM dla pacjentów z powiatu mławskiego</w:t>
    </w:r>
    <w:r w:rsidRPr="000E5BD3">
      <w:rPr>
        <w:i/>
        <w:iCs/>
        <w:sz w:val="16"/>
        <w:szCs w:val="16"/>
      </w:rPr>
      <w:t xml:space="preserve"> „FAMAR” spółka z ograniczoną odpowiedzialnością finansowany z Funduszy Europejskich dla Mazowsza 2021-2027. Fundusze Europejskie dla aktywnej integracji oraz rozwoju usług społecznych i zdrowotnych na Mazowszu.</w:t>
    </w:r>
  </w:p>
  <w:p w14:paraId="31C1DF25" w14:textId="77777777" w:rsidR="00BE3F37" w:rsidRPr="00F11C6A" w:rsidRDefault="00BE3F37" w:rsidP="00BE3F37">
    <w:pPr>
      <w:pStyle w:val="Stopka"/>
      <w:jc w:val="right"/>
      <w:rPr>
        <w:i/>
        <w:iCs/>
        <w:sz w:val="20"/>
        <w:szCs w:val="20"/>
      </w:rPr>
    </w:pPr>
    <w:r w:rsidRPr="00D63F73">
      <w:t xml:space="preserve"> </w:t>
    </w:r>
    <w:r>
      <w:rPr>
        <w:noProof/>
      </w:rPr>
      <w:drawing>
        <wp:inline distT="0" distB="0" distL="0" distR="0" wp14:anchorId="759A58D8" wp14:editId="3D4F3E78">
          <wp:extent cx="514350" cy="514350"/>
          <wp:effectExtent l="0" t="0" r="0" b="0"/>
          <wp:docPr id="585935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1D32D1" w14:textId="77777777" w:rsidR="000275E1" w:rsidRDefault="000275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742B" w14:textId="77777777" w:rsidR="000275E1" w:rsidRDefault="000275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A43A0" w14:textId="77777777" w:rsidR="002E2285" w:rsidRDefault="002E2285" w:rsidP="00BF630E">
      <w:r>
        <w:separator/>
      </w:r>
    </w:p>
  </w:footnote>
  <w:footnote w:type="continuationSeparator" w:id="0">
    <w:p w14:paraId="2333F1FD" w14:textId="77777777" w:rsidR="002E2285" w:rsidRDefault="002E2285" w:rsidP="00BF6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E37C0" w14:textId="77777777" w:rsidR="000275E1" w:rsidRDefault="000275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C96A8" w14:textId="535EC305" w:rsidR="00BF630E" w:rsidRDefault="00BF630E">
    <w:pPr>
      <w:pStyle w:val="Nagwek"/>
    </w:pPr>
    <w:r>
      <w:rPr>
        <w:noProof/>
      </w:rPr>
      <w:drawing>
        <wp:inline distT="0" distB="0" distL="0" distR="0" wp14:anchorId="2006D913" wp14:editId="59740AB3">
          <wp:extent cx="5760720" cy="521970"/>
          <wp:effectExtent l="0" t="0" r="0" b="0"/>
          <wp:docPr id="1278534068" name="Obraz 1" descr="Nabory - Fundusze Europejskie dla Mazowsz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abory - Fundusze Europejskie dla Mazowsz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47603F" w14:textId="77777777" w:rsidR="00BF630E" w:rsidRDefault="00BF630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1B497" w14:textId="77777777" w:rsidR="000275E1" w:rsidRDefault="000275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D86"/>
    <w:multiLevelType w:val="hybridMultilevel"/>
    <w:tmpl w:val="1F127B28"/>
    <w:lvl w:ilvl="0" w:tplc="501487F4">
      <w:start w:val="1"/>
      <w:numFmt w:val="decimal"/>
      <w:lvlText w:val="%1."/>
      <w:lvlJc w:val="left"/>
      <w:pPr>
        <w:ind w:left="497" w:hanging="360"/>
      </w:pPr>
      <w:rPr>
        <w:rFonts w:hint="default"/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1" w15:restartNumberingAfterBreak="0">
    <w:nsid w:val="0253668E"/>
    <w:multiLevelType w:val="hybridMultilevel"/>
    <w:tmpl w:val="0C4C26FA"/>
    <w:lvl w:ilvl="0" w:tplc="FFFFFFFF">
      <w:start w:val="1"/>
      <w:numFmt w:val="decimal"/>
      <w:lvlText w:val="%1."/>
      <w:lvlJc w:val="left"/>
      <w:pPr>
        <w:ind w:left="497" w:hanging="360"/>
      </w:pPr>
      <w:rPr>
        <w:rFonts w:hint="default"/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1937" w:hanging="180"/>
      </w:pPr>
    </w:lvl>
    <w:lvl w:ilvl="3" w:tplc="FFFFFFFF" w:tentative="1">
      <w:start w:val="1"/>
      <w:numFmt w:val="decimal"/>
      <w:lvlText w:val="%4."/>
      <w:lvlJc w:val="left"/>
      <w:pPr>
        <w:ind w:left="2657" w:hanging="360"/>
      </w:pPr>
    </w:lvl>
    <w:lvl w:ilvl="4" w:tplc="FFFFFFFF" w:tentative="1">
      <w:start w:val="1"/>
      <w:numFmt w:val="lowerLetter"/>
      <w:lvlText w:val="%5."/>
      <w:lvlJc w:val="left"/>
      <w:pPr>
        <w:ind w:left="3377" w:hanging="360"/>
      </w:pPr>
    </w:lvl>
    <w:lvl w:ilvl="5" w:tplc="FFFFFFFF" w:tentative="1">
      <w:start w:val="1"/>
      <w:numFmt w:val="lowerRoman"/>
      <w:lvlText w:val="%6."/>
      <w:lvlJc w:val="right"/>
      <w:pPr>
        <w:ind w:left="4097" w:hanging="180"/>
      </w:pPr>
    </w:lvl>
    <w:lvl w:ilvl="6" w:tplc="FFFFFFFF" w:tentative="1">
      <w:start w:val="1"/>
      <w:numFmt w:val="decimal"/>
      <w:lvlText w:val="%7."/>
      <w:lvlJc w:val="left"/>
      <w:pPr>
        <w:ind w:left="4817" w:hanging="360"/>
      </w:pPr>
    </w:lvl>
    <w:lvl w:ilvl="7" w:tplc="FFFFFFFF" w:tentative="1">
      <w:start w:val="1"/>
      <w:numFmt w:val="lowerLetter"/>
      <w:lvlText w:val="%8."/>
      <w:lvlJc w:val="left"/>
      <w:pPr>
        <w:ind w:left="5537" w:hanging="360"/>
      </w:pPr>
    </w:lvl>
    <w:lvl w:ilvl="8" w:tplc="FFFFFFFF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2" w15:restartNumberingAfterBreak="0">
    <w:nsid w:val="08C11818"/>
    <w:multiLevelType w:val="multilevel"/>
    <w:tmpl w:val="F46A1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210"/>
        </w:tabs>
        <w:ind w:left="1210" w:hanging="360"/>
      </w:pPr>
    </w:lvl>
    <w:lvl w:ilvl="2">
      <w:start w:val="2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4A1BCD"/>
    <w:multiLevelType w:val="hybridMultilevel"/>
    <w:tmpl w:val="90582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E68A0"/>
    <w:multiLevelType w:val="hybridMultilevel"/>
    <w:tmpl w:val="C39AA76C"/>
    <w:lvl w:ilvl="0" w:tplc="7CC28C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1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A74E19"/>
    <w:multiLevelType w:val="multilevel"/>
    <w:tmpl w:val="44061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52065B"/>
    <w:multiLevelType w:val="multilevel"/>
    <w:tmpl w:val="DE3E9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10"/>
        </w:tabs>
        <w:ind w:left="1210" w:hanging="360"/>
      </w:pPr>
      <w:rPr>
        <w:rFonts w:ascii="Arial" w:eastAsiaTheme="minorHAnsi" w:hAnsi="Arial" w:cs="Arial"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652650"/>
    <w:multiLevelType w:val="hybridMultilevel"/>
    <w:tmpl w:val="E362A218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8" w15:restartNumberingAfterBreak="0">
    <w:nsid w:val="5CC415BD"/>
    <w:multiLevelType w:val="multilevel"/>
    <w:tmpl w:val="F3104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069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703E16"/>
    <w:multiLevelType w:val="hybridMultilevel"/>
    <w:tmpl w:val="E56E389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87F60"/>
    <w:multiLevelType w:val="hybridMultilevel"/>
    <w:tmpl w:val="B9A47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8671C"/>
    <w:multiLevelType w:val="multilevel"/>
    <w:tmpl w:val="3C528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637A8D"/>
    <w:multiLevelType w:val="hybridMultilevel"/>
    <w:tmpl w:val="8FEE1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587049">
    <w:abstractNumId w:val="5"/>
  </w:num>
  <w:num w:numId="2" w16cid:durableId="1000699327">
    <w:abstractNumId w:val="8"/>
  </w:num>
  <w:num w:numId="3" w16cid:durableId="1173030635">
    <w:abstractNumId w:val="0"/>
  </w:num>
  <w:num w:numId="4" w16cid:durableId="676542983">
    <w:abstractNumId w:val="11"/>
  </w:num>
  <w:num w:numId="5" w16cid:durableId="725647126">
    <w:abstractNumId w:val="6"/>
  </w:num>
  <w:num w:numId="6" w16cid:durableId="1572957816">
    <w:abstractNumId w:val="7"/>
  </w:num>
  <w:num w:numId="7" w16cid:durableId="556664982">
    <w:abstractNumId w:val="3"/>
  </w:num>
  <w:num w:numId="8" w16cid:durableId="1325476726">
    <w:abstractNumId w:val="12"/>
  </w:num>
  <w:num w:numId="9" w16cid:durableId="97415431">
    <w:abstractNumId w:val="10"/>
  </w:num>
  <w:num w:numId="10" w16cid:durableId="549850181">
    <w:abstractNumId w:val="9"/>
  </w:num>
  <w:num w:numId="11" w16cid:durableId="688289199">
    <w:abstractNumId w:val="1"/>
  </w:num>
  <w:num w:numId="12" w16cid:durableId="1426925818">
    <w:abstractNumId w:val="2"/>
  </w:num>
  <w:num w:numId="13" w16cid:durableId="19574435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A8A"/>
    <w:rsid w:val="000275E1"/>
    <w:rsid w:val="0005394C"/>
    <w:rsid w:val="00061F79"/>
    <w:rsid w:val="00065487"/>
    <w:rsid w:val="00067CAD"/>
    <w:rsid w:val="000714E3"/>
    <w:rsid w:val="0012707A"/>
    <w:rsid w:val="001B43F9"/>
    <w:rsid w:val="002E2285"/>
    <w:rsid w:val="002F56AB"/>
    <w:rsid w:val="00301E32"/>
    <w:rsid w:val="00390532"/>
    <w:rsid w:val="003A7904"/>
    <w:rsid w:val="003C2708"/>
    <w:rsid w:val="004156F8"/>
    <w:rsid w:val="00490A8A"/>
    <w:rsid w:val="0049745A"/>
    <w:rsid w:val="004A079F"/>
    <w:rsid w:val="00504B85"/>
    <w:rsid w:val="005874BF"/>
    <w:rsid w:val="00590DCC"/>
    <w:rsid w:val="005D4EAF"/>
    <w:rsid w:val="005D7FB1"/>
    <w:rsid w:val="00603663"/>
    <w:rsid w:val="006D11CB"/>
    <w:rsid w:val="006D3DE6"/>
    <w:rsid w:val="006D42D3"/>
    <w:rsid w:val="00722D2D"/>
    <w:rsid w:val="007341E2"/>
    <w:rsid w:val="00745BF4"/>
    <w:rsid w:val="007D701C"/>
    <w:rsid w:val="008060DD"/>
    <w:rsid w:val="008D52E1"/>
    <w:rsid w:val="00910037"/>
    <w:rsid w:val="00985F1F"/>
    <w:rsid w:val="009B4A43"/>
    <w:rsid w:val="009C64AF"/>
    <w:rsid w:val="009D070D"/>
    <w:rsid w:val="009E6E72"/>
    <w:rsid w:val="009E72FE"/>
    <w:rsid w:val="00A00194"/>
    <w:rsid w:val="00AD6B96"/>
    <w:rsid w:val="00AE2B3A"/>
    <w:rsid w:val="00B7030E"/>
    <w:rsid w:val="00B752CC"/>
    <w:rsid w:val="00BE3F37"/>
    <w:rsid w:val="00BF630E"/>
    <w:rsid w:val="00C1275A"/>
    <w:rsid w:val="00C15A43"/>
    <w:rsid w:val="00C15B86"/>
    <w:rsid w:val="00C466A4"/>
    <w:rsid w:val="00C931C0"/>
    <w:rsid w:val="00C94345"/>
    <w:rsid w:val="00D10AEC"/>
    <w:rsid w:val="00D27E03"/>
    <w:rsid w:val="00D632C8"/>
    <w:rsid w:val="00D63A8A"/>
    <w:rsid w:val="00EF4C30"/>
    <w:rsid w:val="00F0500D"/>
    <w:rsid w:val="00F0509C"/>
    <w:rsid w:val="00F25480"/>
    <w:rsid w:val="00F722D7"/>
    <w:rsid w:val="00F860FC"/>
    <w:rsid w:val="00FA7EB6"/>
    <w:rsid w:val="00FE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0E3313"/>
  <w15:chartTrackingRefBased/>
  <w15:docId w15:val="{CD8AE106-5B47-4815-8FD6-12D7F4BA9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A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3A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3A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3A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3A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3A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3A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3A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3A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3A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3A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3A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3A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3A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3A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3A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3A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3A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3A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3A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3A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3A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3A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3A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3A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3A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3A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3A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3A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3A8A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D63A8A"/>
    <w:pPr>
      <w:ind w:left="564" w:hanging="428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63A8A"/>
    <w:rPr>
      <w:rFonts w:ascii="Times New Roman" w:eastAsia="Times New Roman" w:hAnsi="Times New Roman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F63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630E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F63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630E"/>
    <w:rPr>
      <w:rFonts w:ascii="Times New Roman" w:eastAsia="Times New Roman" w:hAnsi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f_mqjcnbtk0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682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 FARM Spółka z ograniczoną odpowiedzialnością Sp. k.</dc:creator>
  <cp:keywords/>
  <dc:description/>
  <cp:lastModifiedBy>MGR FARM Spółka z ograniczoną odpowiedzialnością Sp. k.</cp:lastModifiedBy>
  <cp:revision>25</cp:revision>
  <cp:lastPrinted>2026-06-24T11:32:00Z</cp:lastPrinted>
  <dcterms:created xsi:type="dcterms:W3CDTF">2026-06-19T09:24:00Z</dcterms:created>
  <dcterms:modified xsi:type="dcterms:W3CDTF">2026-07-28T11:44:00Z</dcterms:modified>
</cp:coreProperties>
</file>